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153BD" w:rsidRPr="009153BD" w:rsidRDefault="009153BD" w:rsidP="009153BD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40"/>
          <w:szCs w:val="40"/>
          <w:lang w:eastAsia="pl-PL"/>
        </w:rPr>
      </w:pPr>
      <w:r w:rsidRPr="009153BD">
        <w:rPr>
          <w:rFonts w:ascii="Times New Roman" w:eastAsia="Times New Roman" w:hAnsi="Times New Roman" w:cs="Times New Roman"/>
          <w:b/>
          <w:bCs/>
          <w:sz w:val="40"/>
          <w:szCs w:val="40"/>
          <w:lang w:eastAsia="pl-PL"/>
        </w:rPr>
        <w:t>USŁUGI OPIEKUŃCZE</w:t>
      </w:r>
    </w:p>
    <w:p w:rsidR="009153BD" w:rsidRPr="009153BD" w:rsidRDefault="009153BD" w:rsidP="009153BD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40"/>
          <w:szCs w:val="40"/>
          <w:lang w:eastAsia="pl-PL"/>
        </w:rPr>
      </w:pPr>
    </w:p>
    <w:p w:rsidR="009153BD" w:rsidRPr="009153BD" w:rsidRDefault="009153BD" w:rsidP="009153BD">
      <w:pPr>
        <w:spacing w:after="0" w:line="240" w:lineRule="auto"/>
        <w:rPr>
          <w:rFonts w:ascii="Times New Roman" w:eastAsia="Times New Roman" w:hAnsi="Times New Roman" w:cs="Times New Roman"/>
          <w:sz w:val="40"/>
          <w:szCs w:val="40"/>
          <w:lang w:eastAsia="pl-PL"/>
        </w:rPr>
      </w:pPr>
      <w:r w:rsidRPr="009153BD">
        <w:rPr>
          <w:rFonts w:ascii="Times New Roman" w:eastAsia="Times New Roman" w:hAnsi="Times New Roman" w:cs="Times New Roman"/>
          <w:b/>
          <w:bCs/>
          <w:sz w:val="40"/>
          <w:szCs w:val="40"/>
          <w:lang w:eastAsia="pl-PL"/>
        </w:rPr>
        <w:t>Pomoc w postaci usług opiekuńczych przysługuje osobom samotnym lub tym, którym rodzina nie jest w stanie jej zapewnić.</w:t>
      </w:r>
      <w:r w:rsidRPr="009153BD">
        <w:rPr>
          <w:rFonts w:ascii="Times New Roman" w:eastAsia="Times New Roman" w:hAnsi="Times New Roman" w:cs="Times New Roman"/>
          <w:sz w:val="40"/>
          <w:szCs w:val="40"/>
          <w:lang w:eastAsia="pl-PL"/>
        </w:rPr>
        <w:t xml:space="preserve"> Wykonuje się je w domu osoby potrzebującej.</w:t>
      </w:r>
      <w:r w:rsidRPr="009153BD">
        <w:rPr>
          <w:rFonts w:ascii="Times New Roman" w:eastAsia="Times New Roman" w:hAnsi="Times New Roman" w:cs="Times New Roman"/>
          <w:sz w:val="40"/>
          <w:szCs w:val="40"/>
          <w:lang w:eastAsia="pl-PL"/>
        </w:rPr>
        <w:br/>
      </w:r>
      <w:r w:rsidRPr="009153BD">
        <w:rPr>
          <w:rFonts w:ascii="Times New Roman" w:eastAsia="Times New Roman" w:hAnsi="Times New Roman" w:cs="Times New Roman"/>
          <w:b/>
          <w:bCs/>
          <w:sz w:val="40"/>
          <w:szCs w:val="40"/>
          <w:lang w:eastAsia="pl-PL"/>
        </w:rPr>
        <w:t>Usługi obejmują:</w:t>
      </w:r>
      <w:r w:rsidRPr="009153BD">
        <w:rPr>
          <w:rFonts w:ascii="Times New Roman" w:eastAsia="Times New Roman" w:hAnsi="Times New Roman" w:cs="Times New Roman"/>
          <w:sz w:val="40"/>
          <w:szCs w:val="40"/>
          <w:lang w:eastAsia="pl-PL"/>
        </w:rPr>
        <w:t xml:space="preserve"> </w:t>
      </w:r>
    </w:p>
    <w:p w:rsidR="009153BD" w:rsidRPr="009153BD" w:rsidRDefault="009153BD" w:rsidP="009153B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40"/>
          <w:szCs w:val="40"/>
          <w:lang w:eastAsia="pl-PL"/>
        </w:rPr>
      </w:pPr>
      <w:r w:rsidRPr="009153BD">
        <w:rPr>
          <w:rFonts w:ascii="Times New Roman" w:eastAsia="Times New Roman" w:hAnsi="Times New Roman" w:cs="Times New Roman"/>
          <w:b/>
          <w:bCs/>
          <w:sz w:val="40"/>
          <w:szCs w:val="40"/>
          <w:lang w:eastAsia="pl-PL"/>
        </w:rPr>
        <w:t>Zaspokajanie codziennych potrzeb życiowych:</w:t>
      </w:r>
      <w:r w:rsidRPr="009153BD">
        <w:rPr>
          <w:rFonts w:ascii="Times New Roman" w:eastAsia="Times New Roman" w:hAnsi="Times New Roman" w:cs="Times New Roman"/>
          <w:sz w:val="40"/>
          <w:szCs w:val="40"/>
          <w:lang w:eastAsia="pl-PL"/>
        </w:rPr>
        <w:t xml:space="preserve"> pomoc w codziennych zajęciach, tj.: robienie zakupów, sprzątanie, gotowanie z uwzględnieniem diety, załatwianie spraw urzędowych, pranie bielizny pościelowej i osobistej.</w:t>
      </w:r>
    </w:p>
    <w:p w:rsidR="009153BD" w:rsidRPr="009153BD" w:rsidRDefault="009153BD" w:rsidP="009153B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40"/>
          <w:szCs w:val="40"/>
          <w:lang w:eastAsia="pl-PL"/>
        </w:rPr>
      </w:pPr>
      <w:r w:rsidRPr="009153BD">
        <w:rPr>
          <w:rFonts w:ascii="Times New Roman" w:eastAsia="Times New Roman" w:hAnsi="Times New Roman" w:cs="Times New Roman"/>
          <w:b/>
          <w:bCs/>
          <w:sz w:val="40"/>
          <w:szCs w:val="40"/>
          <w:lang w:eastAsia="pl-PL"/>
        </w:rPr>
        <w:t>Opiekę higieniczno-sanitarną:</w:t>
      </w:r>
      <w:r w:rsidRPr="009153BD">
        <w:rPr>
          <w:rFonts w:ascii="Times New Roman" w:eastAsia="Times New Roman" w:hAnsi="Times New Roman" w:cs="Times New Roman"/>
          <w:sz w:val="40"/>
          <w:szCs w:val="40"/>
          <w:lang w:eastAsia="pl-PL"/>
        </w:rPr>
        <w:t xml:space="preserve"> mycie, kąpanie, ubieranie, dozowanie lekarstw dla osób chorych, zapobieganie powstawaniu odleżyn i odparzeń, zmiana bielizny osobistej i pościelowej, pomoc przy załatwianiu potrzeb fizjologicznych.</w:t>
      </w:r>
    </w:p>
    <w:p w:rsidR="009153BD" w:rsidRPr="009153BD" w:rsidRDefault="009153BD" w:rsidP="009153B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40"/>
          <w:szCs w:val="40"/>
          <w:lang w:eastAsia="pl-PL"/>
        </w:rPr>
      </w:pPr>
      <w:r w:rsidRPr="009153BD">
        <w:rPr>
          <w:rFonts w:ascii="Times New Roman" w:eastAsia="Times New Roman" w:hAnsi="Times New Roman" w:cs="Times New Roman"/>
          <w:b/>
          <w:bCs/>
          <w:sz w:val="40"/>
          <w:szCs w:val="40"/>
          <w:lang w:eastAsia="pl-PL"/>
        </w:rPr>
        <w:t>Pielęgnację zleconą przez lekarza</w:t>
      </w:r>
      <w:r w:rsidRPr="009153BD">
        <w:rPr>
          <w:rFonts w:ascii="Times New Roman" w:eastAsia="Times New Roman" w:hAnsi="Times New Roman" w:cs="Times New Roman"/>
          <w:sz w:val="40"/>
          <w:szCs w:val="40"/>
          <w:lang w:eastAsia="pl-PL"/>
        </w:rPr>
        <w:t xml:space="preserve"> (podawanie leków, smarowanie, okłady).</w:t>
      </w:r>
    </w:p>
    <w:p w:rsidR="009153BD" w:rsidRPr="009153BD" w:rsidRDefault="009153BD" w:rsidP="009153B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40"/>
          <w:szCs w:val="40"/>
          <w:lang w:eastAsia="pl-PL"/>
        </w:rPr>
      </w:pPr>
      <w:r w:rsidRPr="009153BD">
        <w:rPr>
          <w:rFonts w:ascii="Times New Roman" w:eastAsia="Times New Roman" w:hAnsi="Times New Roman" w:cs="Times New Roman"/>
          <w:b/>
          <w:bCs/>
          <w:sz w:val="40"/>
          <w:szCs w:val="40"/>
          <w:lang w:eastAsia="pl-PL"/>
        </w:rPr>
        <w:t>Pomoc w podtrzymywaniu psychofizycznej kondycji seniora</w:t>
      </w:r>
      <w:r w:rsidRPr="009153BD">
        <w:rPr>
          <w:rFonts w:ascii="Times New Roman" w:eastAsia="Times New Roman" w:hAnsi="Times New Roman" w:cs="Times New Roman"/>
          <w:sz w:val="40"/>
          <w:szCs w:val="40"/>
          <w:lang w:eastAsia="pl-PL"/>
        </w:rPr>
        <w:t>: podtrzymywanie indywidualnych zainteresowań, organizowanie spacerów, czytanie.  </w:t>
      </w:r>
    </w:p>
    <w:p w:rsidR="009153BD" w:rsidRPr="009153BD" w:rsidRDefault="009153BD" w:rsidP="009153BD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40"/>
          <w:szCs w:val="40"/>
          <w:lang w:eastAsia="pl-PL"/>
        </w:rPr>
      </w:pPr>
      <w:r w:rsidRPr="009153BD">
        <w:rPr>
          <w:rFonts w:ascii="Times New Roman" w:eastAsia="Times New Roman" w:hAnsi="Times New Roman" w:cs="Times New Roman"/>
          <w:b/>
          <w:bCs/>
          <w:sz w:val="40"/>
          <w:szCs w:val="40"/>
          <w:lang w:eastAsia="pl-PL"/>
        </w:rPr>
        <w:t>Jak załatwić formalności</w:t>
      </w:r>
    </w:p>
    <w:p w:rsidR="00390164" w:rsidRPr="009153BD" w:rsidRDefault="009153BD" w:rsidP="009153BD">
      <w:pPr>
        <w:rPr>
          <w:rFonts w:ascii="Times New Roman" w:eastAsia="Times New Roman" w:hAnsi="Times New Roman" w:cs="Times New Roman"/>
          <w:sz w:val="40"/>
          <w:szCs w:val="40"/>
          <w:lang w:eastAsia="pl-PL"/>
        </w:rPr>
      </w:pPr>
      <w:r w:rsidRPr="009153BD">
        <w:rPr>
          <w:rFonts w:ascii="Times New Roman" w:eastAsia="Times New Roman" w:hAnsi="Times New Roman" w:cs="Times New Roman"/>
          <w:b/>
          <w:bCs/>
          <w:sz w:val="40"/>
          <w:szCs w:val="40"/>
          <w:lang w:eastAsia="pl-PL"/>
        </w:rPr>
        <w:t>Z wnioskiem o taką pomoc należy się zwrócić do miejscowego ośrodka pomocy społecznej.</w:t>
      </w:r>
      <w:r w:rsidRPr="009153BD">
        <w:rPr>
          <w:rFonts w:ascii="Times New Roman" w:eastAsia="Times New Roman" w:hAnsi="Times New Roman" w:cs="Times New Roman"/>
          <w:sz w:val="40"/>
          <w:szCs w:val="40"/>
          <w:lang w:eastAsia="pl-PL"/>
        </w:rPr>
        <w:t xml:space="preserve"> </w:t>
      </w:r>
      <w:r w:rsidRPr="009153BD">
        <w:rPr>
          <w:rFonts w:ascii="Times New Roman" w:eastAsia="Times New Roman" w:hAnsi="Times New Roman" w:cs="Times New Roman"/>
          <w:b/>
          <w:bCs/>
          <w:sz w:val="40"/>
          <w:szCs w:val="40"/>
          <w:lang w:eastAsia="pl-PL"/>
        </w:rPr>
        <w:t>Trzeba też przedstawić zaświadczenie lekarskie o konieczności korzystania z tego typu usług.</w:t>
      </w:r>
      <w:r w:rsidRPr="009153BD">
        <w:rPr>
          <w:rFonts w:ascii="Times New Roman" w:eastAsia="Times New Roman" w:hAnsi="Times New Roman" w:cs="Times New Roman"/>
          <w:sz w:val="40"/>
          <w:szCs w:val="40"/>
          <w:lang w:eastAsia="pl-PL"/>
        </w:rPr>
        <w:t xml:space="preserve"> Pismo w sprawie usług </w:t>
      </w:r>
      <w:r w:rsidRPr="009153BD">
        <w:rPr>
          <w:rFonts w:ascii="Times New Roman" w:eastAsia="Times New Roman" w:hAnsi="Times New Roman" w:cs="Times New Roman"/>
          <w:sz w:val="40"/>
          <w:szCs w:val="40"/>
          <w:lang w:eastAsia="pl-PL"/>
        </w:rPr>
        <w:lastRenderedPageBreak/>
        <w:t>może złożyć sam zainteresowany (osobiście, listownie, telefonicznie) lub inna osoba bądź instytucja w imieniu seniora.</w:t>
      </w:r>
      <w:r w:rsidRPr="009153BD">
        <w:rPr>
          <w:rFonts w:ascii="Times New Roman" w:eastAsia="Times New Roman" w:hAnsi="Times New Roman" w:cs="Times New Roman"/>
          <w:sz w:val="40"/>
          <w:szCs w:val="40"/>
          <w:lang w:eastAsia="pl-PL"/>
        </w:rPr>
        <w:br/>
        <w:t xml:space="preserve">Pomoc przyznawana jest na podstawie </w:t>
      </w:r>
      <w:hyperlink r:id="rId5" w:history="1">
        <w:r w:rsidRPr="009153BD">
          <w:rPr>
            <w:rFonts w:ascii="Times New Roman" w:eastAsia="Times New Roman" w:hAnsi="Times New Roman" w:cs="Times New Roman"/>
            <w:bCs/>
            <w:sz w:val="40"/>
            <w:szCs w:val="40"/>
            <w:lang w:eastAsia="pl-PL"/>
          </w:rPr>
          <w:t>wywiadu środowiskowego</w:t>
        </w:r>
      </w:hyperlink>
      <w:r w:rsidRPr="009153BD">
        <w:rPr>
          <w:rFonts w:ascii="Times New Roman" w:eastAsia="Times New Roman" w:hAnsi="Times New Roman" w:cs="Times New Roman"/>
          <w:sz w:val="40"/>
          <w:szCs w:val="40"/>
          <w:lang w:eastAsia="pl-PL"/>
        </w:rPr>
        <w:t xml:space="preserve">, w którym </w:t>
      </w:r>
      <w:r w:rsidRPr="009153BD">
        <w:rPr>
          <w:rFonts w:ascii="Times New Roman" w:eastAsia="Times New Roman" w:hAnsi="Times New Roman" w:cs="Times New Roman"/>
          <w:b/>
          <w:bCs/>
          <w:sz w:val="40"/>
          <w:szCs w:val="40"/>
          <w:lang w:eastAsia="pl-PL"/>
        </w:rPr>
        <w:t xml:space="preserve">pracownik socjalny </w:t>
      </w:r>
      <w:r w:rsidRPr="009153BD">
        <w:rPr>
          <w:rFonts w:ascii="Times New Roman" w:eastAsia="Times New Roman" w:hAnsi="Times New Roman" w:cs="Times New Roman"/>
          <w:sz w:val="40"/>
          <w:szCs w:val="40"/>
          <w:lang w:eastAsia="pl-PL"/>
        </w:rPr>
        <w:t>opisuje całość sytuacji rodzinnej, zdrowotnej, mieszkaniowej i dochodowej osoby zainteresowanej.</w:t>
      </w:r>
    </w:p>
    <w:p w:rsidR="009153BD" w:rsidRPr="009153BD" w:rsidRDefault="009153BD" w:rsidP="009153BD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40"/>
          <w:szCs w:val="40"/>
          <w:lang w:eastAsia="pl-PL"/>
        </w:rPr>
      </w:pPr>
      <w:r w:rsidRPr="009153BD">
        <w:rPr>
          <w:rFonts w:ascii="Times New Roman" w:eastAsia="Times New Roman" w:hAnsi="Times New Roman" w:cs="Times New Roman"/>
          <w:b/>
          <w:bCs/>
          <w:sz w:val="40"/>
          <w:szCs w:val="40"/>
          <w:lang w:eastAsia="pl-PL"/>
        </w:rPr>
        <w:t>Nie zawsze za darmo</w:t>
      </w:r>
    </w:p>
    <w:p w:rsidR="009153BD" w:rsidRPr="009153BD" w:rsidRDefault="009153BD" w:rsidP="009153BD">
      <w:pPr>
        <w:rPr>
          <w:sz w:val="40"/>
          <w:szCs w:val="40"/>
        </w:rPr>
      </w:pPr>
      <w:r w:rsidRPr="009153BD">
        <w:rPr>
          <w:rFonts w:ascii="Times New Roman" w:eastAsia="Times New Roman" w:hAnsi="Times New Roman" w:cs="Times New Roman"/>
          <w:sz w:val="40"/>
          <w:szCs w:val="40"/>
          <w:lang w:eastAsia="pl-PL"/>
        </w:rPr>
        <w:t xml:space="preserve">Wysokość odpłatności (ustala ją gmina) zależy przede wszystkim </w:t>
      </w:r>
      <w:r w:rsidRPr="009153BD">
        <w:rPr>
          <w:rFonts w:ascii="Times New Roman" w:eastAsia="Times New Roman" w:hAnsi="Times New Roman" w:cs="Times New Roman"/>
          <w:b/>
          <w:bCs/>
          <w:sz w:val="40"/>
          <w:szCs w:val="40"/>
          <w:lang w:eastAsia="pl-PL"/>
        </w:rPr>
        <w:t>od dochodu rodziny (netto)</w:t>
      </w:r>
      <w:r w:rsidRPr="009153BD">
        <w:rPr>
          <w:rFonts w:ascii="Times New Roman" w:eastAsia="Times New Roman" w:hAnsi="Times New Roman" w:cs="Times New Roman"/>
          <w:sz w:val="40"/>
          <w:szCs w:val="40"/>
          <w:lang w:eastAsia="pl-PL"/>
        </w:rPr>
        <w:t xml:space="preserve"> ale także od rodzaju i miejsca świadczenia usług. </w:t>
      </w:r>
      <w:r w:rsidRPr="009153BD">
        <w:rPr>
          <w:rFonts w:ascii="Times New Roman" w:eastAsia="Times New Roman" w:hAnsi="Times New Roman" w:cs="Times New Roman"/>
          <w:b/>
          <w:bCs/>
          <w:sz w:val="40"/>
          <w:szCs w:val="40"/>
          <w:lang w:eastAsia="pl-PL"/>
        </w:rPr>
        <w:t>Usługi są świadczone bezpłatnie, gdy dochód nie przekracza kryterium 1</w:t>
      </w:r>
      <w:r w:rsidR="00B1625C">
        <w:rPr>
          <w:rFonts w:ascii="Times New Roman" w:eastAsia="Times New Roman" w:hAnsi="Times New Roman" w:cs="Times New Roman"/>
          <w:b/>
          <w:bCs/>
          <w:sz w:val="40"/>
          <w:szCs w:val="40"/>
          <w:lang w:eastAsia="pl-PL"/>
        </w:rPr>
        <w:t>0</w:t>
      </w:r>
      <w:r w:rsidRPr="009153BD">
        <w:rPr>
          <w:rFonts w:ascii="Times New Roman" w:eastAsia="Times New Roman" w:hAnsi="Times New Roman" w:cs="Times New Roman"/>
          <w:b/>
          <w:bCs/>
          <w:sz w:val="40"/>
          <w:szCs w:val="40"/>
          <w:lang w:eastAsia="pl-PL"/>
        </w:rPr>
        <w:t>0% przewidzianego w ustawie o pomocy</w:t>
      </w:r>
      <w:r w:rsidRPr="009153BD">
        <w:rPr>
          <w:rFonts w:ascii="Times New Roman" w:eastAsia="Times New Roman" w:hAnsi="Times New Roman" w:cs="Times New Roman"/>
          <w:sz w:val="40"/>
          <w:szCs w:val="40"/>
          <w:lang w:eastAsia="pl-PL"/>
        </w:rPr>
        <w:t xml:space="preserve">. W przypadku przekroczenia wskazanego limitu ponosi się częściową odpłatność, tym większą, im większe jest przekroczenie. </w:t>
      </w:r>
    </w:p>
    <w:sectPr w:rsidR="009153BD" w:rsidRPr="009153BD" w:rsidSect="0039016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A3234AF"/>
    <w:multiLevelType w:val="multilevel"/>
    <w:tmpl w:val="96826D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9153BD"/>
    <w:rsid w:val="00390164"/>
    <w:rsid w:val="007F00B5"/>
    <w:rsid w:val="009153BD"/>
    <w:rsid w:val="00B1625C"/>
    <w:rsid w:val="00EE349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90164"/>
  </w:style>
  <w:style w:type="paragraph" w:styleId="Nagwek3">
    <w:name w:val="heading 3"/>
    <w:basedOn w:val="Normalny"/>
    <w:link w:val="Nagwek3Znak"/>
    <w:uiPriority w:val="9"/>
    <w:qFormat/>
    <w:rsid w:val="009153BD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basedOn w:val="Domylnaczcionkaakapitu"/>
    <w:link w:val="Nagwek3"/>
    <w:uiPriority w:val="9"/>
    <w:rsid w:val="009153BD"/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character" w:styleId="Pogrubienie">
    <w:name w:val="Strong"/>
    <w:basedOn w:val="Domylnaczcionkaakapitu"/>
    <w:uiPriority w:val="22"/>
    <w:qFormat/>
    <w:rsid w:val="009153BD"/>
    <w:rPr>
      <w:b/>
      <w:bCs/>
    </w:rPr>
  </w:style>
  <w:style w:type="character" w:styleId="Hipercze">
    <w:name w:val="Hyperlink"/>
    <w:basedOn w:val="Domylnaczcionkaakapitu"/>
    <w:uiPriority w:val="99"/>
    <w:semiHidden/>
    <w:unhideWhenUsed/>
    <w:rsid w:val="009153BD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96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2598484">
          <w:marLeft w:val="0"/>
          <w:marRight w:val="0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29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polki.pl/praca-i-finanse/porady-prawne,jak-otrzymac-pomoc-z-opieki-spolecznej,10001523,artykul.htm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271</Words>
  <Characters>1626</Characters>
  <Application>Microsoft Office Word</Application>
  <DocSecurity>0</DocSecurity>
  <Lines>13</Lines>
  <Paragraphs>3</Paragraphs>
  <ScaleCrop>false</ScaleCrop>
  <Company/>
  <LinksUpToDate>false</LinksUpToDate>
  <CharactersWithSpaces>1894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OPS</dc:creator>
  <cp:lastModifiedBy>OPS</cp:lastModifiedBy>
  <cp:revision>3</cp:revision>
  <dcterms:created xsi:type="dcterms:W3CDTF">2019-07-01T12:01:00Z</dcterms:created>
  <dcterms:modified xsi:type="dcterms:W3CDTF">2019-07-03T09:28:00Z</dcterms:modified>
</cp:coreProperties>
</file>